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1"/>
        <w:gridCol w:w="12781"/>
      </w:tblGrid>
      <w:tr w:rsidR="00FF11BD">
        <w:trPr>
          <w:trHeight w:val="897"/>
        </w:trPr>
        <w:tc>
          <w:tcPr>
            <w:tcW w:w="600" w:type="dxa"/>
          </w:tcPr>
          <w:p w:rsidR="00FF11BD" w:rsidRDefault="00D47345">
            <w:pPr>
              <w:pStyle w:val="TableParagraph"/>
              <w:spacing w:before="212" w:line="345" w:lineRule="auto"/>
              <w:ind w:left="163" w:right="152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371" w:type="dxa"/>
          </w:tcPr>
          <w:p w:rsidR="00FF11BD" w:rsidRDefault="00FF11BD">
            <w:pPr>
              <w:pStyle w:val="TableParagraph"/>
              <w:spacing w:before="149"/>
              <w:rPr>
                <w:sz w:val="20"/>
              </w:rPr>
            </w:pPr>
          </w:p>
          <w:p w:rsidR="00FF11BD" w:rsidRDefault="00D47345">
            <w:pPr>
              <w:pStyle w:val="TableParagraph"/>
              <w:spacing w:before="1"/>
              <w:ind w:left="13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12781" w:type="dxa"/>
          </w:tcPr>
          <w:p w:rsidR="00FF11BD" w:rsidRDefault="00FF11BD">
            <w:pPr>
              <w:pStyle w:val="TableParagraph"/>
              <w:spacing w:before="149"/>
              <w:rPr>
                <w:sz w:val="20"/>
              </w:rPr>
            </w:pPr>
          </w:p>
          <w:p w:rsidR="00FF11BD" w:rsidRDefault="00D47345">
            <w:pPr>
              <w:pStyle w:val="TableParagraph"/>
              <w:spacing w:before="1"/>
              <w:ind w:left="149" w:right="145"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объекте</w:t>
            </w:r>
          </w:p>
        </w:tc>
      </w:tr>
      <w:tr w:rsidR="00FF11BD">
        <w:trPr>
          <w:trHeight w:val="2880"/>
        </w:trPr>
        <w:tc>
          <w:tcPr>
            <w:tcW w:w="600" w:type="dxa"/>
          </w:tcPr>
          <w:p w:rsidR="00FF11BD" w:rsidRDefault="00FF11BD">
            <w:pPr>
              <w:pStyle w:val="TableParagraph"/>
              <w:rPr>
                <w:sz w:val="20"/>
              </w:rPr>
            </w:pPr>
          </w:p>
          <w:p w:rsidR="00FF11BD" w:rsidRDefault="00FF11BD">
            <w:pPr>
              <w:pStyle w:val="TableParagraph"/>
              <w:rPr>
                <w:sz w:val="20"/>
              </w:rPr>
            </w:pPr>
          </w:p>
          <w:p w:rsidR="00FF11BD" w:rsidRDefault="00FF11BD">
            <w:pPr>
              <w:pStyle w:val="TableParagraph"/>
              <w:rPr>
                <w:sz w:val="20"/>
              </w:rPr>
            </w:pPr>
          </w:p>
          <w:p w:rsidR="00FF11BD" w:rsidRDefault="00FF11BD">
            <w:pPr>
              <w:pStyle w:val="TableParagraph"/>
              <w:rPr>
                <w:sz w:val="20"/>
              </w:rPr>
            </w:pPr>
          </w:p>
          <w:p w:rsidR="00FF11BD" w:rsidRDefault="00FF11BD">
            <w:pPr>
              <w:pStyle w:val="TableParagraph"/>
              <w:spacing w:before="223"/>
              <w:rPr>
                <w:sz w:val="20"/>
              </w:rPr>
            </w:pPr>
          </w:p>
          <w:p w:rsidR="00FF11BD" w:rsidRDefault="00D4734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71" w:type="dxa"/>
          </w:tcPr>
          <w:p w:rsidR="00FF11BD" w:rsidRDefault="00FF11BD">
            <w:pPr>
              <w:pStyle w:val="TableParagraph"/>
              <w:rPr>
                <w:sz w:val="20"/>
              </w:rPr>
            </w:pPr>
          </w:p>
          <w:p w:rsidR="00FF11BD" w:rsidRDefault="00FF11BD">
            <w:pPr>
              <w:pStyle w:val="TableParagraph"/>
              <w:rPr>
                <w:sz w:val="20"/>
              </w:rPr>
            </w:pPr>
          </w:p>
          <w:p w:rsidR="00FF11BD" w:rsidRDefault="00FF11BD">
            <w:pPr>
              <w:pStyle w:val="TableParagraph"/>
              <w:rPr>
                <w:sz w:val="20"/>
              </w:rPr>
            </w:pPr>
          </w:p>
          <w:p w:rsidR="00FF11BD" w:rsidRDefault="00FF11BD">
            <w:pPr>
              <w:pStyle w:val="TableParagraph"/>
              <w:rPr>
                <w:sz w:val="20"/>
              </w:rPr>
            </w:pPr>
          </w:p>
          <w:p w:rsidR="00FF11BD" w:rsidRDefault="00FF11BD">
            <w:pPr>
              <w:pStyle w:val="TableParagraph"/>
              <w:spacing w:before="55"/>
              <w:rPr>
                <w:sz w:val="20"/>
              </w:rPr>
            </w:pPr>
          </w:p>
          <w:p w:rsidR="00FF11BD" w:rsidRDefault="00D47345">
            <w:pPr>
              <w:pStyle w:val="TableParagraph"/>
              <w:spacing w:line="345" w:lineRule="auto"/>
              <w:ind w:left="739" w:right="474" w:hanging="255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зал </w:t>
            </w:r>
            <w:r>
              <w:rPr>
                <w:spacing w:val="-2"/>
                <w:sz w:val="20"/>
              </w:rPr>
              <w:t>(большой)</w:t>
            </w:r>
          </w:p>
        </w:tc>
        <w:tc>
          <w:tcPr>
            <w:tcW w:w="12781" w:type="dxa"/>
          </w:tcPr>
          <w:p w:rsidR="00FF11BD" w:rsidRDefault="00D47345">
            <w:pPr>
              <w:pStyle w:val="TableParagraph"/>
              <w:spacing w:before="216" w:line="345" w:lineRule="auto"/>
              <w:ind w:left="149" w:right="145"/>
              <w:jc w:val="center"/>
              <w:rPr>
                <w:sz w:val="20"/>
              </w:rPr>
            </w:pPr>
            <w:r>
              <w:rPr>
                <w:sz w:val="20"/>
              </w:rPr>
              <w:t>Расположен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1-ом этаже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предназначен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классов. Используется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 учебного предмета «Физическая культура», проведения занятий в спортивных секциях, занятий внеурочной деятельности.</w:t>
            </w:r>
          </w:p>
          <w:p w:rsidR="00FF11BD" w:rsidRDefault="00D47345">
            <w:pPr>
              <w:pStyle w:val="TableParagraph"/>
              <w:spacing w:line="226" w:lineRule="exact"/>
              <w:ind w:left="149" w:right="149"/>
              <w:jc w:val="center"/>
              <w:rPr>
                <w:sz w:val="20"/>
              </w:rPr>
            </w:pPr>
            <w:r>
              <w:rPr>
                <w:sz w:val="20"/>
              </w:rPr>
              <w:t>Зал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оснащен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раздевалками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девочек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мальчиков.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инвентаря.</w:t>
            </w:r>
          </w:p>
          <w:p w:rsidR="00FF11BD" w:rsidRDefault="00D47345">
            <w:pPr>
              <w:pStyle w:val="TableParagraph"/>
              <w:spacing w:before="101"/>
              <w:ind w:left="153" w:right="1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Оборудование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зала:</w:t>
            </w:r>
          </w:p>
          <w:p w:rsidR="00FF11BD" w:rsidRDefault="00D47345">
            <w:pPr>
              <w:pStyle w:val="TableParagraph"/>
              <w:spacing w:before="101" w:line="343" w:lineRule="auto"/>
              <w:ind w:left="178" w:right="179" w:firstLine="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шведская</w:t>
            </w:r>
            <w:proofErr w:type="gramEnd"/>
            <w:r>
              <w:rPr>
                <w:sz w:val="20"/>
              </w:rPr>
              <w:t xml:space="preserve"> стенка, маты гимнастические, мячи баскетбольные, мячи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волейбольные, мячи набивные, мячи футбольные, мячи теннисные, обручи, перекладины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навесные,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волейбольные,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ворота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футбольные,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скакалки,</w:t>
            </w:r>
            <w:r>
              <w:rPr>
                <w:spacing w:val="-2"/>
                <w:sz w:val="20"/>
              </w:rPr>
              <w:t xml:space="preserve"> </w:t>
            </w:r>
            <w:r w:rsidR="00206604">
              <w:rPr>
                <w:sz w:val="20"/>
              </w:rPr>
              <w:t>бревно</w:t>
            </w:r>
            <w:r>
              <w:rPr>
                <w:spacing w:val="-6"/>
                <w:sz w:val="20"/>
              </w:rPr>
              <w:t xml:space="preserve"> </w:t>
            </w:r>
            <w:r w:rsidR="00206604">
              <w:rPr>
                <w:sz w:val="20"/>
              </w:rPr>
              <w:t>гимнастическое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щиты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баскетболь</w:t>
            </w:r>
            <w:r>
              <w:rPr>
                <w:sz w:val="20"/>
              </w:rPr>
              <w:t>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кольца баскетбольные, скамейки малые, скамейки гимнастическ</w:t>
            </w:r>
            <w:r w:rsidR="00206604">
              <w:rPr>
                <w:sz w:val="20"/>
              </w:rPr>
              <w:t xml:space="preserve">ие, </w:t>
            </w:r>
            <w:r>
              <w:rPr>
                <w:sz w:val="20"/>
              </w:rPr>
              <w:t>столы теннисные, лыжи.</w:t>
            </w:r>
            <w:r>
              <w:rPr>
                <w:sz w:val="20"/>
              </w:rPr>
              <w:t xml:space="preserve"> Учебно-дидактические материалы по всем программам.</w:t>
            </w:r>
          </w:p>
        </w:tc>
      </w:tr>
      <w:tr w:rsidR="00FF11BD" w:rsidTr="00D47345">
        <w:trPr>
          <w:trHeight w:val="1580"/>
        </w:trPr>
        <w:tc>
          <w:tcPr>
            <w:tcW w:w="600" w:type="dxa"/>
          </w:tcPr>
          <w:p w:rsidR="00FF11BD" w:rsidRDefault="00FF11BD">
            <w:pPr>
              <w:pStyle w:val="TableParagraph"/>
              <w:rPr>
                <w:sz w:val="20"/>
              </w:rPr>
            </w:pPr>
          </w:p>
          <w:p w:rsidR="00FF11BD" w:rsidRDefault="00FF11BD">
            <w:pPr>
              <w:pStyle w:val="TableParagraph"/>
              <w:rPr>
                <w:sz w:val="20"/>
              </w:rPr>
            </w:pPr>
          </w:p>
          <w:p w:rsidR="00FF11BD" w:rsidRDefault="00FF11BD">
            <w:pPr>
              <w:pStyle w:val="TableParagraph"/>
              <w:spacing w:before="189"/>
              <w:rPr>
                <w:sz w:val="20"/>
              </w:rPr>
            </w:pPr>
          </w:p>
          <w:p w:rsidR="00FF11BD" w:rsidRDefault="00D4734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71" w:type="dxa"/>
          </w:tcPr>
          <w:p w:rsidR="00FF11BD" w:rsidRDefault="00FF11BD">
            <w:pPr>
              <w:pStyle w:val="TableParagraph"/>
              <w:rPr>
                <w:sz w:val="20"/>
              </w:rPr>
            </w:pPr>
          </w:p>
          <w:p w:rsidR="00FF11BD" w:rsidRDefault="00FF11BD">
            <w:pPr>
              <w:pStyle w:val="TableParagraph"/>
              <w:rPr>
                <w:sz w:val="20"/>
              </w:rPr>
            </w:pPr>
          </w:p>
          <w:p w:rsidR="00FF11BD" w:rsidRDefault="00FF11BD">
            <w:pPr>
              <w:pStyle w:val="TableParagraph"/>
              <w:spacing w:before="21"/>
              <w:rPr>
                <w:sz w:val="20"/>
              </w:rPr>
            </w:pPr>
          </w:p>
          <w:p w:rsidR="00FF11BD" w:rsidRDefault="00D47345">
            <w:pPr>
              <w:pStyle w:val="TableParagraph"/>
              <w:spacing w:line="345" w:lineRule="auto"/>
              <w:ind w:left="840" w:right="474" w:hanging="356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зал </w:t>
            </w:r>
            <w:r>
              <w:rPr>
                <w:spacing w:val="-2"/>
                <w:sz w:val="20"/>
              </w:rPr>
              <w:t>(малый)</w:t>
            </w:r>
          </w:p>
        </w:tc>
        <w:tc>
          <w:tcPr>
            <w:tcW w:w="12781" w:type="dxa"/>
          </w:tcPr>
          <w:p w:rsidR="00FF11BD" w:rsidRDefault="00D47345">
            <w:pPr>
              <w:pStyle w:val="TableParagraph"/>
              <w:spacing w:before="217" w:line="345" w:lineRule="auto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Расположен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1-ом этаже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предназначен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классов. Используется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 учебного предмета «Физическая культура» (4-11</w:t>
            </w:r>
            <w:r>
              <w:rPr>
                <w:sz w:val="20"/>
              </w:rPr>
              <w:t xml:space="preserve"> классы), проведения занятий в спортивных секциях, занятий внеурочной деятельности.</w:t>
            </w:r>
          </w:p>
          <w:p w:rsidR="00FF11BD" w:rsidRDefault="00D47345">
            <w:pPr>
              <w:pStyle w:val="TableParagraph"/>
              <w:spacing w:line="343" w:lineRule="auto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шведска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гимнастические,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баскетбольные,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волейбольные,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набивные,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футбольные,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мячи теннисные, обручи, перекладины навесные, скакалки, скамейки малые, </w:t>
            </w:r>
            <w:r>
              <w:rPr>
                <w:sz w:val="20"/>
              </w:rPr>
              <w:t>стол теннисный</w:t>
            </w:r>
            <w:r>
              <w:rPr>
                <w:sz w:val="20"/>
              </w:rPr>
              <w:t>. Учебно-дидактические материалы по всем программа</w:t>
            </w:r>
            <w:r>
              <w:rPr>
                <w:sz w:val="20"/>
              </w:rPr>
              <w:t>м.</w:t>
            </w:r>
          </w:p>
        </w:tc>
      </w:tr>
      <w:tr w:rsidR="00FF11BD">
        <w:trPr>
          <w:trHeight w:val="902"/>
        </w:trPr>
        <w:tc>
          <w:tcPr>
            <w:tcW w:w="600" w:type="dxa"/>
          </w:tcPr>
          <w:p w:rsidR="00FF11BD" w:rsidRDefault="00FF11BD">
            <w:pPr>
              <w:pStyle w:val="TableParagraph"/>
              <w:spacing w:before="149"/>
              <w:rPr>
                <w:sz w:val="20"/>
              </w:rPr>
            </w:pPr>
          </w:p>
          <w:p w:rsidR="00FF11BD" w:rsidRDefault="00D4734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71" w:type="dxa"/>
          </w:tcPr>
          <w:p w:rsidR="00FF11BD" w:rsidRDefault="00FF11BD">
            <w:pPr>
              <w:pStyle w:val="TableParagraph"/>
              <w:spacing w:before="149"/>
              <w:rPr>
                <w:sz w:val="20"/>
              </w:rPr>
            </w:pPr>
          </w:p>
          <w:p w:rsidR="00FF11BD" w:rsidRDefault="00D47345">
            <w:pPr>
              <w:pStyle w:val="TableParagraph"/>
              <w:ind w:left="13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Стадион </w:t>
            </w:r>
          </w:p>
        </w:tc>
        <w:tc>
          <w:tcPr>
            <w:tcW w:w="12781" w:type="dxa"/>
          </w:tcPr>
          <w:p w:rsidR="00FF11BD" w:rsidRDefault="00D47345">
            <w:pPr>
              <w:pStyle w:val="TableParagraph"/>
              <w:spacing w:before="216" w:line="345" w:lineRule="auto"/>
              <w:ind w:left="1537" w:hanging="1330"/>
              <w:rPr>
                <w:sz w:val="20"/>
              </w:rPr>
            </w:pPr>
            <w:r>
              <w:rPr>
                <w:sz w:val="20"/>
              </w:rPr>
              <w:t>Расположен</w:t>
            </w:r>
            <w:r>
              <w:rPr>
                <w:sz w:val="20"/>
              </w:rPr>
              <w:t xml:space="preserve"> на 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z w:val="20"/>
              </w:rPr>
              <w:t>,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периметру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металлическое ограждение. На стадионе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оборудование: сектор для прыжков в длину, щиты баскетбольные, кольца баскетбольные, сетка волейбольная, беговая дорожка, футбольные ворота. </w:t>
            </w:r>
          </w:p>
        </w:tc>
      </w:tr>
      <w:tr w:rsidR="00FF11BD">
        <w:trPr>
          <w:trHeight w:val="897"/>
        </w:trPr>
        <w:tc>
          <w:tcPr>
            <w:tcW w:w="600" w:type="dxa"/>
          </w:tcPr>
          <w:p w:rsidR="00FF11BD" w:rsidRDefault="00FF11BD">
            <w:pPr>
              <w:pStyle w:val="TableParagraph"/>
              <w:spacing w:before="149"/>
              <w:rPr>
                <w:sz w:val="20"/>
              </w:rPr>
            </w:pPr>
          </w:p>
          <w:p w:rsidR="00FF11BD" w:rsidRDefault="00D4734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71" w:type="dxa"/>
          </w:tcPr>
          <w:p w:rsidR="00FF11BD" w:rsidRDefault="00FF11BD">
            <w:pPr>
              <w:pStyle w:val="TableParagraph"/>
              <w:spacing w:before="149"/>
              <w:rPr>
                <w:sz w:val="20"/>
              </w:rPr>
            </w:pPr>
          </w:p>
          <w:p w:rsidR="00FF11BD" w:rsidRDefault="00D47345">
            <w:pPr>
              <w:pStyle w:val="TableParagraph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Лыжная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база</w:t>
            </w:r>
          </w:p>
        </w:tc>
        <w:tc>
          <w:tcPr>
            <w:tcW w:w="12781" w:type="dxa"/>
          </w:tcPr>
          <w:p w:rsidR="00FF11BD" w:rsidRDefault="00D47345">
            <w:pPr>
              <w:pStyle w:val="TableParagraph"/>
              <w:spacing w:before="211" w:line="345" w:lineRule="auto"/>
              <w:ind w:left="3750" w:hanging="3467"/>
              <w:rPr>
                <w:sz w:val="20"/>
              </w:rPr>
            </w:pPr>
            <w:r>
              <w:rPr>
                <w:sz w:val="20"/>
              </w:rPr>
              <w:t>Расположена на 1-ом этаже, предназначена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лыжной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bookmarkStart w:id="0" w:name="_GoBack"/>
            <w:bookmarkEnd w:id="0"/>
            <w:r>
              <w:rPr>
                <w:sz w:val="20"/>
              </w:rPr>
              <w:t>-11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Оборудована лыжными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ботинками, лыжными палками, скамейками, станками для хранения лыж.</w:t>
            </w:r>
          </w:p>
        </w:tc>
      </w:tr>
    </w:tbl>
    <w:p w:rsidR="00FF11BD" w:rsidRDefault="00FF11BD">
      <w:pPr>
        <w:spacing w:line="345" w:lineRule="auto"/>
        <w:rPr>
          <w:sz w:val="20"/>
        </w:rPr>
        <w:sectPr w:rsidR="00FF11BD">
          <w:type w:val="continuous"/>
          <w:pgSz w:w="16840" w:h="11910" w:orient="landscape"/>
          <w:pgMar w:top="400" w:right="420" w:bottom="280" w:left="420" w:header="720" w:footer="720" w:gutter="0"/>
          <w:cols w:space="720"/>
        </w:sectPr>
      </w:pPr>
    </w:p>
    <w:p w:rsidR="00FF11BD" w:rsidRDefault="00FF11BD" w:rsidP="00F40D2F">
      <w:pPr>
        <w:rPr>
          <w:rFonts w:ascii="Times New Roman"/>
          <w:sz w:val="20"/>
        </w:rPr>
      </w:pPr>
    </w:p>
    <w:sectPr w:rsidR="00FF11BD">
      <w:pgSz w:w="16840" w:h="11910" w:orient="landscape"/>
      <w:pgMar w:top="5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11BD"/>
    <w:rsid w:val="00206604"/>
    <w:rsid w:val="00D47345"/>
    <w:rsid w:val="00F40D2F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E5B45-54C7-4052-8ACD-B5E4FF44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2024-10-14T06:02:00Z</dcterms:created>
  <dcterms:modified xsi:type="dcterms:W3CDTF">2024-10-14T08:58:00Z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2024-10-14T00:00:00Z</vt:filetime>
  </property>
  <property fmtid="{D5CDD505-2E9C-101B-9397-08002B2CF9AE}" pid="4" name="Producer">
    <vt:lpwstr>phpdocx</vt:lpwstr>
  </property>
</Properties>
</file>